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1B8A" w14:textId="4463BF4C" w:rsidR="00A06E29" w:rsidRPr="0019481D" w:rsidRDefault="00A06E29" w:rsidP="00A06E29">
      <w:pPr>
        <w:jc w:val="center"/>
        <w:rPr>
          <w:b/>
          <w:sz w:val="32"/>
          <w:szCs w:val="32"/>
        </w:rPr>
      </w:pPr>
      <w:r w:rsidRPr="0019481D">
        <w:rPr>
          <w:b/>
          <w:sz w:val="32"/>
          <w:szCs w:val="32"/>
        </w:rPr>
        <w:t>Pressemeddelelse</w:t>
      </w:r>
      <w:r w:rsidR="008C2E27">
        <w:rPr>
          <w:b/>
          <w:sz w:val="32"/>
          <w:szCs w:val="32"/>
        </w:rPr>
        <w:t xml:space="preserve"> ifm. forurening af vandforsyning</w:t>
      </w:r>
    </w:p>
    <w:p w14:paraId="04E3606B" w14:textId="77777777" w:rsidR="00A06E29" w:rsidRPr="0019481D" w:rsidRDefault="00A06E29" w:rsidP="00A06E29">
      <w:pPr>
        <w:jc w:val="center"/>
        <w:rPr>
          <w:b/>
          <w:sz w:val="32"/>
          <w:szCs w:val="32"/>
        </w:rPr>
      </w:pPr>
    </w:p>
    <w:p w14:paraId="21F68FE9" w14:textId="77777777" w:rsidR="00A06E29" w:rsidRDefault="00A06E29" w:rsidP="00A06E29">
      <w:pPr>
        <w:ind w:left="3912" w:hanging="3912"/>
        <w:rPr>
          <w:bCs/>
        </w:rPr>
      </w:pPr>
    </w:p>
    <w:p w14:paraId="0AFBA97A" w14:textId="77777777" w:rsidR="00A06E29" w:rsidRPr="0061792F" w:rsidRDefault="00A06E29" w:rsidP="00A06E29">
      <w:pPr>
        <w:ind w:left="3912" w:hanging="3912"/>
        <w:jc w:val="center"/>
        <w:rPr>
          <w:b/>
          <w:sz w:val="28"/>
          <w:szCs w:val="28"/>
        </w:rPr>
      </w:pPr>
      <w:r w:rsidRPr="0061792F">
        <w:rPr>
          <w:b/>
          <w:sz w:val="28"/>
          <w:szCs w:val="28"/>
        </w:rPr>
        <w:t>Overskrift (f.eks.: Drikkevandsforurening på XX Vandværk)</w:t>
      </w:r>
    </w:p>
    <w:p w14:paraId="73A159E6" w14:textId="77777777" w:rsidR="00A06E29" w:rsidRDefault="00A06E29" w:rsidP="00A06E29">
      <w:pPr>
        <w:ind w:left="3912" w:hanging="3912"/>
      </w:pPr>
    </w:p>
    <w:p w14:paraId="1002CFAF" w14:textId="77777777" w:rsidR="00A06E29" w:rsidRDefault="00A06E29" w:rsidP="00A06E29">
      <w:pPr>
        <w:ind w:left="3912" w:hanging="3912"/>
      </w:pPr>
    </w:p>
    <w:p w14:paraId="56E61B41" w14:textId="77777777" w:rsidR="00A06E29" w:rsidRPr="009F2037" w:rsidRDefault="00A06E29" w:rsidP="00A06E29">
      <w:pPr>
        <w:numPr>
          <w:ilvl w:val="0"/>
          <w:numId w:val="1"/>
        </w:numPr>
        <w:rPr>
          <w:b/>
          <w:szCs w:val="22"/>
        </w:rPr>
      </w:pPr>
      <w:r w:rsidRPr="009F2037">
        <w:rPr>
          <w:b/>
          <w:szCs w:val="22"/>
        </w:rPr>
        <w:t>Indledning med opsummering af hovedbudskab</w:t>
      </w:r>
    </w:p>
    <w:p w14:paraId="54B06CAC" w14:textId="77777777" w:rsidR="00A06E29" w:rsidRPr="009F2037" w:rsidRDefault="00A06E29" w:rsidP="00A06E29">
      <w:pPr>
        <w:ind w:left="720"/>
        <w:rPr>
          <w:szCs w:val="22"/>
        </w:rPr>
      </w:pPr>
      <w:r w:rsidRPr="009F2037">
        <w:rPr>
          <w:szCs w:val="22"/>
        </w:rPr>
        <w:t>F.eks.: Der er (dato og klokkeslæt) konstateret forurening af det drikkevand, der leveres fra xx Vandværk. Problemerne har medført, at der er indført forbud mod brug af vandet til drikkevandsformål / madlavning.</w:t>
      </w:r>
    </w:p>
    <w:p w14:paraId="0F45D715" w14:textId="77777777" w:rsidR="00A06E29" w:rsidRPr="009F2037" w:rsidRDefault="00A06E29" w:rsidP="00A06E29">
      <w:pPr>
        <w:ind w:left="720"/>
        <w:rPr>
          <w:szCs w:val="22"/>
        </w:rPr>
      </w:pPr>
    </w:p>
    <w:p w14:paraId="00631FE7" w14:textId="77777777" w:rsidR="00E95F32" w:rsidRDefault="00A06E29" w:rsidP="00E95F32">
      <w:pPr>
        <w:ind w:left="720"/>
        <w:rPr>
          <w:szCs w:val="22"/>
        </w:rPr>
      </w:pPr>
      <w:r w:rsidRPr="009F2037">
        <w:rPr>
          <w:b/>
          <w:szCs w:val="22"/>
        </w:rPr>
        <w:t>Tekst</w:t>
      </w:r>
      <w:r w:rsidRPr="009F2037">
        <w:rPr>
          <w:szCs w:val="22"/>
        </w:rPr>
        <w:t xml:space="preserve">. </w:t>
      </w:r>
    </w:p>
    <w:p w14:paraId="0558F6E2" w14:textId="79D8773C" w:rsidR="00A06E29" w:rsidRPr="009F2037" w:rsidRDefault="00A06E29" w:rsidP="00A06E29">
      <w:pPr>
        <w:numPr>
          <w:ilvl w:val="0"/>
          <w:numId w:val="1"/>
        </w:numPr>
        <w:rPr>
          <w:szCs w:val="22"/>
        </w:rPr>
      </w:pPr>
      <w:r w:rsidRPr="009F2037">
        <w:rPr>
          <w:szCs w:val="22"/>
        </w:rPr>
        <w:t>Forklar i enkle vendinger hvad der er sket og konsekvenserne heraf eventuelt med påkrævede forholdsregler.</w:t>
      </w:r>
    </w:p>
    <w:p w14:paraId="4103DCB2" w14:textId="77777777" w:rsidR="00A06E29" w:rsidRPr="009F2037" w:rsidRDefault="00A06E29" w:rsidP="00A06E29">
      <w:pPr>
        <w:rPr>
          <w:szCs w:val="22"/>
        </w:rPr>
      </w:pPr>
    </w:p>
    <w:p w14:paraId="4C367307" w14:textId="77777777" w:rsidR="00A06E29" w:rsidRPr="009F2037" w:rsidRDefault="00A06E29" w:rsidP="00A06E29">
      <w:pPr>
        <w:numPr>
          <w:ilvl w:val="0"/>
          <w:numId w:val="1"/>
        </w:numPr>
        <w:rPr>
          <w:szCs w:val="22"/>
        </w:rPr>
      </w:pPr>
      <w:r w:rsidRPr="009F2037">
        <w:rPr>
          <w:szCs w:val="22"/>
        </w:rPr>
        <w:t>Hvor. Beskriv det/de berørte områder nøjagtigt eventuelt suppleret med kort, som viser det/de berørte områder.</w:t>
      </w:r>
    </w:p>
    <w:p w14:paraId="5FE7AFA1" w14:textId="77777777" w:rsidR="00A06E29" w:rsidRPr="009F2037" w:rsidRDefault="00A06E29" w:rsidP="00A06E29">
      <w:pPr>
        <w:rPr>
          <w:szCs w:val="22"/>
        </w:rPr>
      </w:pPr>
    </w:p>
    <w:p w14:paraId="56499665" w14:textId="77777777" w:rsidR="00A06E29" w:rsidRPr="009F2037" w:rsidRDefault="00A06E29" w:rsidP="00A06E29">
      <w:pPr>
        <w:numPr>
          <w:ilvl w:val="0"/>
          <w:numId w:val="1"/>
        </w:numPr>
        <w:rPr>
          <w:szCs w:val="22"/>
        </w:rPr>
      </w:pPr>
      <w:r w:rsidRPr="009F2037">
        <w:rPr>
          <w:szCs w:val="22"/>
        </w:rPr>
        <w:t>Hvis relevant. Uddyb og forklar hvordan forureningen er sket, hvordan den er konstateret, hvorfor forureningen er sket og hvornår forureningen er sket.</w:t>
      </w:r>
    </w:p>
    <w:p w14:paraId="601B718A" w14:textId="77777777" w:rsidR="00A06E29" w:rsidRPr="009F2037" w:rsidRDefault="00A06E29" w:rsidP="00A06E29">
      <w:pPr>
        <w:rPr>
          <w:szCs w:val="22"/>
        </w:rPr>
      </w:pPr>
    </w:p>
    <w:p w14:paraId="17DF949A" w14:textId="77777777" w:rsidR="00A06E29" w:rsidRPr="009F2037" w:rsidRDefault="00A06E29" w:rsidP="00A06E29">
      <w:pPr>
        <w:numPr>
          <w:ilvl w:val="0"/>
          <w:numId w:val="1"/>
        </w:numPr>
        <w:rPr>
          <w:szCs w:val="22"/>
        </w:rPr>
      </w:pPr>
      <w:r w:rsidRPr="009F2037">
        <w:rPr>
          <w:szCs w:val="22"/>
        </w:rPr>
        <w:t>Hvis relevant. I samråd med embedslægen kan der oplyses om symptomer på sygdom og forholdsregler / anbefalinger i forbindelse med mistanke om sygdom.</w:t>
      </w:r>
    </w:p>
    <w:p w14:paraId="775486C6" w14:textId="77777777" w:rsidR="00A06E29" w:rsidRPr="009F2037" w:rsidRDefault="00A06E29" w:rsidP="00A06E29">
      <w:pPr>
        <w:rPr>
          <w:szCs w:val="22"/>
        </w:rPr>
      </w:pPr>
    </w:p>
    <w:p w14:paraId="00C347EE" w14:textId="77777777" w:rsidR="00A06E29" w:rsidRPr="009F2037" w:rsidRDefault="00A06E29" w:rsidP="00A06E29">
      <w:pPr>
        <w:numPr>
          <w:ilvl w:val="0"/>
          <w:numId w:val="1"/>
        </w:numPr>
        <w:rPr>
          <w:szCs w:val="22"/>
        </w:rPr>
      </w:pPr>
      <w:r w:rsidRPr="009F2037">
        <w:rPr>
          <w:szCs w:val="22"/>
        </w:rPr>
        <w:t>Hvis relevant. Oplys om hvornår og hvordan der bringes nye oplysninger. Hvilke medier anvendes.</w:t>
      </w:r>
    </w:p>
    <w:p w14:paraId="5EAB1B73" w14:textId="77777777" w:rsidR="00A06E29" w:rsidRPr="009F2037" w:rsidRDefault="00A06E29" w:rsidP="00A06E29">
      <w:pPr>
        <w:rPr>
          <w:szCs w:val="22"/>
        </w:rPr>
      </w:pPr>
    </w:p>
    <w:p w14:paraId="6548E823" w14:textId="77777777" w:rsidR="00A06E29" w:rsidRPr="009F2037" w:rsidRDefault="00A06E29" w:rsidP="00A06E29">
      <w:pPr>
        <w:numPr>
          <w:ilvl w:val="0"/>
          <w:numId w:val="1"/>
        </w:numPr>
        <w:rPr>
          <w:szCs w:val="22"/>
        </w:rPr>
      </w:pPr>
      <w:r w:rsidRPr="009F2037">
        <w:rPr>
          <w:szCs w:val="22"/>
        </w:rPr>
        <w:t>Hvis relevant / muligt. Oplysninger om hvor det er muligt at afhente drikkevand af tilfredsstillende kvalitet. Dunke kan i begrænset mængde udleveres hos - - -, men forbrugerne opfordres til selv at medbringe dunk.</w:t>
      </w:r>
    </w:p>
    <w:p w14:paraId="38FE7875" w14:textId="77777777" w:rsidR="00A06E29" w:rsidRPr="009F2037" w:rsidRDefault="00A06E29" w:rsidP="00A06E29">
      <w:pPr>
        <w:rPr>
          <w:szCs w:val="22"/>
        </w:rPr>
      </w:pPr>
    </w:p>
    <w:p w14:paraId="155FF001" w14:textId="77777777" w:rsidR="00A06E29" w:rsidRPr="009F2037" w:rsidRDefault="00A06E29" w:rsidP="00A06E29">
      <w:pPr>
        <w:numPr>
          <w:ilvl w:val="0"/>
          <w:numId w:val="1"/>
        </w:numPr>
        <w:rPr>
          <w:szCs w:val="22"/>
        </w:rPr>
      </w:pPr>
      <w:r w:rsidRPr="009F2037">
        <w:rPr>
          <w:szCs w:val="22"/>
        </w:rPr>
        <w:t>Hvis muligt. Oplyses det hvor længe forureningen forventes at fortsætte.</w:t>
      </w:r>
    </w:p>
    <w:p w14:paraId="1C87257D" w14:textId="77777777" w:rsidR="00A06E29" w:rsidRPr="009F2037" w:rsidRDefault="00A06E29" w:rsidP="00A06E29">
      <w:pPr>
        <w:rPr>
          <w:szCs w:val="22"/>
        </w:rPr>
      </w:pPr>
    </w:p>
    <w:p w14:paraId="07B5FF0F" w14:textId="77777777" w:rsidR="00A06E29" w:rsidRPr="009F2037" w:rsidRDefault="00A06E29" w:rsidP="00A06E29">
      <w:pPr>
        <w:rPr>
          <w:szCs w:val="22"/>
        </w:rPr>
      </w:pPr>
    </w:p>
    <w:p w14:paraId="1BBF4776" w14:textId="77777777" w:rsidR="00A06E29" w:rsidRPr="009F2037" w:rsidRDefault="00A06E29" w:rsidP="00A06E29">
      <w:pPr>
        <w:rPr>
          <w:szCs w:val="22"/>
        </w:rPr>
      </w:pPr>
      <w:r w:rsidRPr="009F2037">
        <w:rPr>
          <w:b/>
          <w:szCs w:val="22"/>
        </w:rPr>
        <w:t>Yderligere oplysninger</w:t>
      </w:r>
      <w:r w:rsidRPr="009F2037">
        <w:rPr>
          <w:szCs w:val="22"/>
        </w:rPr>
        <w:t xml:space="preserve"> med eventuel kontaktperson (navn, titel, telefonnummer og e-mail).</w:t>
      </w:r>
    </w:p>
    <w:p w14:paraId="289643C0" w14:textId="77777777" w:rsidR="00162E9E" w:rsidRDefault="00162E9E" w:rsidP="00162E9E">
      <w:pPr>
        <w:rPr>
          <w:b/>
          <w:szCs w:val="22"/>
        </w:rPr>
      </w:pPr>
    </w:p>
    <w:p w14:paraId="2F3AD328" w14:textId="7EC36212" w:rsidR="00162E9E" w:rsidRPr="009F2037" w:rsidRDefault="00162E9E" w:rsidP="00162E9E">
      <w:pPr>
        <w:rPr>
          <w:szCs w:val="22"/>
        </w:rPr>
      </w:pPr>
      <w:r w:rsidRPr="009F2037">
        <w:rPr>
          <w:b/>
          <w:szCs w:val="22"/>
        </w:rPr>
        <w:t>Anfør eventuelt</w:t>
      </w:r>
      <w:r w:rsidRPr="009F2037">
        <w:rPr>
          <w:szCs w:val="22"/>
        </w:rPr>
        <w:t>: Ti</w:t>
      </w:r>
      <w:r>
        <w:rPr>
          <w:szCs w:val="22"/>
        </w:rPr>
        <w:t>d</w:t>
      </w:r>
      <w:r w:rsidRPr="009F2037">
        <w:rPr>
          <w:szCs w:val="22"/>
        </w:rPr>
        <w:t xml:space="preserve"> frigivelse (dato og klokkeslæt).</w:t>
      </w:r>
    </w:p>
    <w:p w14:paraId="14254566" w14:textId="77777777" w:rsidR="00A06225" w:rsidRPr="008F4A08" w:rsidRDefault="00A06225" w:rsidP="0030271D"/>
    <w:sectPr w:rsidR="00A06225" w:rsidRPr="008F4A08" w:rsidSect="00061A98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3DA2"/>
    <w:multiLevelType w:val="hybridMultilevel"/>
    <w:tmpl w:val="55C257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00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29"/>
    <w:rsid w:val="00061A98"/>
    <w:rsid w:val="00162E9E"/>
    <w:rsid w:val="002903A8"/>
    <w:rsid w:val="0030271D"/>
    <w:rsid w:val="004247EB"/>
    <w:rsid w:val="005A17D2"/>
    <w:rsid w:val="008C2E27"/>
    <w:rsid w:val="008D2567"/>
    <w:rsid w:val="008F4A08"/>
    <w:rsid w:val="00913690"/>
    <w:rsid w:val="00A06225"/>
    <w:rsid w:val="00A06E29"/>
    <w:rsid w:val="00AF3FD4"/>
    <w:rsid w:val="00D4195A"/>
    <w:rsid w:val="00E36518"/>
    <w:rsid w:val="00E8446D"/>
    <w:rsid w:val="00E95F32"/>
    <w:rsid w:val="00EC2AF8"/>
    <w:rsid w:val="00F8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C6F8E"/>
  <w15:chartTrackingRefBased/>
  <w15:docId w15:val="{78D40082-AD87-4231-BE8A-7FAFC982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E29"/>
    <w:pPr>
      <w:jc w:val="lef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F8144D"/>
    <w:pPr>
      <w:keepNext/>
      <w:spacing w:before="100" w:beforeAutospacing="1" w:after="240"/>
      <w:outlineLvl w:val="0"/>
    </w:pPr>
    <w:rPr>
      <w:rFonts w:cs="Arial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13690"/>
    <w:pPr>
      <w:keepNext/>
      <w:framePr w:hSpace="141" w:wrap="notBeside" w:vAnchor="text" w:hAnchor="margin" w:y="184"/>
      <w:outlineLvl w:val="1"/>
    </w:pPr>
    <w:rPr>
      <w:rFonts w:cs="Arial"/>
      <w:i/>
      <w:iCs/>
      <w:spacing w:val="20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913690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F8144D"/>
    <w:rPr>
      <w:rFonts w:ascii="Arial" w:hAnsi="Arial" w:cs="Arial"/>
      <w:b/>
      <w:bCs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913690"/>
    <w:rPr>
      <w:rFonts w:ascii="Arial" w:hAnsi="Arial" w:cs="Arial"/>
      <w:i/>
      <w:iCs/>
      <w:spacing w:val="20"/>
      <w:sz w:val="18"/>
      <w:szCs w:val="24"/>
    </w:rPr>
  </w:style>
  <w:style w:type="paragraph" w:styleId="Sidefod">
    <w:name w:val="footer"/>
    <w:basedOn w:val="Normal"/>
    <w:link w:val="SidefodTegn"/>
    <w:rsid w:val="009136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13690"/>
    <w:rPr>
      <w:rFonts w:ascii="Arial" w:hAnsi="Arial"/>
      <w:sz w:val="24"/>
      <w:szCs w:val="24"/>
    </w:rPr>
  </w:style>
  <w:style w:type="paragraph" w:styleId="Sidehoved">
    <w:name w:val="header"/>
    <w:basedOn w:val="Normal"/>
    <w:link w:val="SidehovedTegn"/>
    <w:rsid w:val="009136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1369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1235</Characters>
  <Application>Microsoft Office Word</Application>
  <DocSecurity>0</DocSecurity>
  <Lines>10</Lines>
  <Paragraphs>2</Paragraphs>
  <ScaleCrop>false</ScaleCrop>
  <Company>Holstebro Kommune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Hareskov Johansen (Holstebro Kommune)</dc:creator>
  <cp:keywords/>
  <dc:description/>
  <cp:lastModifiedBy>Karl Grundahl</cp:lastModifiedBy>
  <cp:revision>4</cp:revision>
  <dcterms:created xsi:type="dcterms:W3CDTF">2025-08-25T10:13:00Z</dcterms:created>
  <dcterms:modified xsi:type="dcterms:W3CDTF">2025-09-01T10:43:00Z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2874727</vt:i4>
  </property>
  <property fmtid="{D5CDD505-2E9C-101B-9397-08002B2CF9AE}" pid="3" name="AcadreCaseId">
    <vt:i4>477024</vt:i4>
  </property>
</Properties>
</file>